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C6" w:rsidRPr="004948C6" w:rsidRDefault="004948C6" w:rsidP="004948C6">
      <w:pPr>
        <w:pStyle w:val="HeadingTop"/>
      </w:pPr>
      <w:r w:rsidRPr="004948C6">
        <w:t>SAMPLE ASSESSMENT SCHEDULE</w:t>
      </w:r>
    </w:p>
    <w:p w:rsidR="004948C6" w:rsidRPr="009F76DA" w:rsidRDefault="004948C6" w:rsidP="004948C6">
      <w:pPr>
        <w:pStyle w:val="HeadingTop"/>
      </w:pPr>
      <w:r w:rsidRPr="001C4B89">
        <w:t>History 91006 (1.6):  Describe how a significant historical event affected New Zealand society</w:t>
      </w:r>
    </w:p>
    <w:p w:rsidR="004948C6" w:rsidRDefault="004948C6" w:rsidP="004948C6">
      <w:pPr>
        <w:pStyle w:val="HeadingTop"/>
      </w:pPr>
      <w:r w:rsidRPr="009F76DA">
        <w:t>Assessment Criteria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8"/>
        <w:gridCol w:w="2983"/>
        <w:gridCol w:w="3103"/>
      </w:tblGrid>
      <w:tr w:rsidR="004948C6" w:rsidTr="0034243F">
        <w:tc>
          <w:tcPr>
            <w:tcW w:w="3402" w:type="dxa"/>
          </w:tcPr>
          <w:p w:rsidR="004948C6" w:rsidRDefault="004948C6" w:rsidP="0034243F">
            <w:pPr>
              <w:pStyle w:val="HeadingTable"/>
            </w:pPr>
            <w:r>
              <w:t>Achievement</w:t>
            </w:r>
          </w:p>
        </w:tc>
        <w:tc>
          <w:tcPr>
            <w:tcW w:w="3402" w:type="dxa"/>
          </w:tcPr>
          <w:p w:rsidR="004948C6" w:rsidRDefault="004948C6" w:rsidP="0034243F">
            <w:pPr>
              <w:pStyle w:val="HeadingTable"/>
            </w:pPr>
            <w:r>
              <w:t>Merit</w:t>
            </w:r>
          </w:p>
        </w:tc>
        <w:tc>
          <w:tcPr>
            <w:tcW w:w="3402" w:type="dxa"/>
          </w:tcPr>
          <w:p w:rsidR="004948C6" w:rsidRDefault="004948C6" w:rsidP="0034243F">
            <w:pPr>
              <w:pStyle w:val="HeadingTable"/>
            </w:pPr>
            <w:r>
              <w:t>Excellence</w:t>
            </w:r>
          </w:p>
        </w:tc>
      </w:tr>
      <w:tr w:rsidR="004948C6" w:rsidTr="0034243F">
        <w:trPr>
          <w:trHeight w:val="762"/>
        </w:trPr>
        <w:tc>
          <w:tcPr>
            <w:tcW w:w="3402" w:type="dxa"/>
          </w:tcPr>
          <w:p w:rsidR="004948C6" w:rsidRPr="00C52883" w:rsidRDefault="004948C6" w:rsidP="0034243F">
            <w:pPr>
              <w:pStyle w:val="TextNormal"/>
            </w:pPr>
            <w:r w:rsidRPr="00C52883">
              <w:t>Describe how a significant historical event affected New Zealand society.</w:t>
            </w:r>
          </w:p>
        </w:tc>
        <w:tc>
          <w:tcPr>
            <w:tcW w:w="3402" w:type="dxa"/>
          </w:tcPr>
          <w:p w:rsidR="004948C6" w:rsidRPr="00C52883" w:rsidRDefault="004948C6" w:rsidP="0034243F">
            <w:pPr>
              <w:pStyle w:val="TextNormal"/>
            </w:pPr>
            <w:r w:rsidRPr="00C52883">
              <w:t xml:space="preserve">Describe in </w:t>
            </w:r>
            <w:r>
              <w:t>depth</w:t>
            </w:r>
            <w:r w:rsidRPr="00C52883">
              <w:t xml:space="preserve"> how a significant historical event affected New Zealand society.</w:t>
            </w:r>
          </w:p>
        </w:tc>
        <w:tc>
          <w:tcPr>
            <w:tcW w:w="3402" w:type="dxa"/>
          </w:tcPr>
          <w:p w:rsidR="004948C6" w:rsidRPr="00C52883" w:rsidRDefault="004948C6" w:rsidP="0034243F">
            <w:pPr>
              <w:pStyle w:val="TextNormal"/>
            </w:pPr>
            <w:r w:rsidRPr="00C52883">
              <w:t>Comprehensively describe how a significant historical event affected New Zealand society.</w:t>
            </w:r>
          </w:p>
        </w:tc>
      </w:tr>
    </w:tbl>
    <w:p w:rsidR="004948C6" w:rsidRDefault="004948C6" w:rsidP="004948C6">
      <w:pPr>
        <w:pStyle w:val="HeadingSub"/>
      </w:pPr>
    </w:p>
    <w:p w:rsidR="004948C6" w:rsidRPr="001C4B89" w:rsidRDefault="004948C6" w:rsidP="004948C6">
      <w:pPr>
        <w:pStyle w:val="HeadingTop"/>
        <w:rPr>
          <w:rFonts w:ascii="Arial-BoldMT" w:hAnsi="Arial-BoldMT" w:cs="Arial-BoldMT"/>
        </w:rPr>
      </w:pPr>
      <w:r w:rsidRPr="001C4B89">
        <w:t xml:space="preserve">Evidence Statement </w:t>
      </w:r>
    </w:p>
    <w:tbl>
      <w:tblPr>
        <w:tblW w:w="10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8"/>
        <w:gridCol w:w="3388"/>
        <w:gridCol w:w="3388"/>
      </w:tblGrid>
      <w:tr w:rsidR="004948C6" w:rsidRPr="001E3A88" w:rsidTr="0034243F">
        <w:trPr>
          <w:trHeight w:val="361"/>
        </w:trPr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948C6" w:rsidRPr="001E3A88" w:rsidRDefault="004948C6" w:rsidP="0034243F">
            <w:pPr>
              <w:pStyle w:val="HeadingTable"/>
              <w:rPr>
                <w:szCs w:val="18"/>
              </w:rPr>
            </w:pPr>
            <w:r w:rsidRPr="001E3A88">
              <w:rPr>
                <w:szCs w:val="18"/>
              </w:rPr>
              <w:t>Achievement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948C6" w:rsidRPr="001E3A88" w:rsidRDefault="004948C6" w:rsidP="0034243F">
            <w:pPr>
              <w:pStyle w:val="HeadingTable"/>
              <w:rPr>
                <w:szCs w:val="18"/>
              </w:rPr>
            </w:pPr>
            <w:r w:rsidRPr="001E3A88">
              <w:rPr>
                <w:szCs w:val="18"/>
              </w:rPr>
              <w:t>Merit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948C6" w:rsidRPr="001E3A88" w:rsidRDefault="004948C6" w:rsidP="0034243F">
            <w:pPr>
              <w:pStyle w:val="HeadingTable"/>
              <w:rPr>
                <w:szCs w:val="18"/>
              </w:rPr>
            </w:pPr>
            <w:r w:rsidRPr="001E3A88">
              <w:rPr>
                <w:szCs w:val="18"/>
              </w:rPr>
              <w:t>Excellence</w:t>
            </w:r>
          </w:p>
        </w:tc>
      </w:tr>
      <w:tr w:rsidR="004948C6" w:rsidRPr="001E3A88" w:rsidTr="0034243F">
        <w:trPr>
          <w:trHeight w:val="2198"/>
        </w:trPr>
        <w:tc>
          <w:tcPr>
            <w:tcW w:w="3388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48C6" w:rsidRDefault="004948C6" w:rsidP="0034243F">
            <w:pPr>
              <w:pStyle w:val="TextNormal"/>
            </w:pPr>
            <w:r>
              <w:t>TWO of:</w:t>
            </w:r>
          </w:p>
          <w:p w:rsidR="004948C6" w:rsidRPr="001C4B89" w:rsidRDefault="004948C6" w:rsidP="0034243F">
            <w:pPr>
              <w:pStyle w:val="TextBulleted"/>
            </w:pPr>
            <w:r>
              <w:t>in (a), describes a</w:t>
            </w:r>
            <w:r w:rsidRPr="001C4B89">
              <w:t xml:space="preserve"> </w:t>
            </w:r>
            <w:r>
              <w:t xml:space="preserve">significant historical </w:t>
            </w:r>
            <w:r w:rsidRPr="001C4B89">
              <w:t>event</w:t>
            </w:r>
            <w:r>
              <w:t>, but the description</w:t>
            </w:r>
            <w:r w:rsidRPr="001C4B89">
              <w:t xml:space="preserve"> may be limited and</w:t>
            </w:r>
            <w:r w:rsidRPr="002A6C51">
              <w:rPr>
                <w:spacing w:val="-30"/>
              </w:rPr>
              <w:t xml:space="preserve"> / </w:t>
            </w:r>
            <w:r>
              <w:t>or</w:t>
            </w:r>
            <w:r w:rsidRPr="001C4B89">
              <w:t xml:space="preserve"> lacking in depth</w:t>
            </w:r>
          </w:p>
          <w:p w:rsidR="004948C6" w:rsidRPr="001C4B89" w:rsidRDefault="004948C6" w:rsidP="0034243F">
            <w:pPr>
              <w:pStyle w:val="TextBulleted"/>
            </w:pPr>
            <w:r>
              <w:t>in (b), d</w:t>
            </w:r>
            <w:r w:rsidRPr="001C4B89">
              <w:t xml:space="preserve">escribes </w:t>
            </w:r>
            <w:r>
              <w:t xml:space="preserve">how the significant </w:t>
            </w:r>
            <w:r w:rsidRPr="001C4B89">
              <w:t xml:space="preserve"> </w:t>
            </w:r>
            <w:r>
              <w:t xml:space="preserve">historical </w:t>
            </w:r>
            <w:r w:rsidRPr="001C4B89">
              <w:t xml:space="preserve">event </w:t>
            </w:r>
            <w:r>
              <w:t xml:space="preserve">affected TWO </w:t>
            </w:r>
            <w:r w:rsidRPr="001C4B89">
              <w:t>different people</w:t>
            </w:r>
            <w:r>
              <w:t xml:space="preserve"> or </w:t>
            </w:r>
            <w:r w:rsidRPr="001C4B89">
              <w:t>groups in society</w:t>
            </w:r>
            <w:r>
              <w:t xml:space="preserve"> but the description</w:t>
            </w:r>
            <w:r w:rsidRPr="001C4B89">
              <w:t xml:space="preserve"> </w:t>
            </w:r>
            <w:r>
              <w:t xml:space="preserve">may </w:t>
            </w:r>
            <w:r w:rsidRPr="001C4B89">
              <w:t>be limited and</w:t>
            </w:r>
            <w:r w:rsidRPr="002A6C51">
              <w:rPr>
                <w:spacing w:val="-30"/>
              </w:rPr>
              <w:t xml:space="preserve"> / </w:t>
            </w:r>
            <w:r>
              <w:t>or</w:t>
            </w:r>
            <w:r w:rsidRPr="001C4B89">
              <w:t xml:space="preserve"> lacking in depth</w:t>
            </w:r>
          </w:p>
          <w:p w:rsidR="004948C6" w:rsidRPr="001C4B89" w:rsidRDefault="004948C6" w:rsidP="0034243F">
            <w:pPr>
              <w:pStyle w:val="TextBulleted"/>
            </w:pPr>
            <w:proofErr w:type="gramStart"/>
            <w:r>
              <w:t>in</w:t>
            </w:r>
            <w:proofErr w:type="gramEnd"/>
            <w:r>
              <w:t xml:space="preserve"> (c), d</w:t>
            </w:r>
            <w:r w:rsidRPr="001C4B89">
              <w:t xml:space="preserve">escribes why the </w:t>
            </w:r>
            <w:r>
              <w:t xml:space="preserve">historical </w:t>
            </w:r>
            <w:r w:rsidRPr="001C4B89">
              <w:t xml:space="preserve">event is </w:t>
            </w:r>
            <w:r>
              <w:t xml:space="preserve">of </w:t>
            </w:r>
            <w:r w:rsidRPr="001C4B89">
              <w:t>significan</w:t>
            </w:r>
            <w:r>
              <w:t>ce</w:t>
            </w:r>
            <w:r w:rsidRPr="001C4B89">
              <w:t xml:space="preserve"> to </w:t>
            </w:r>
            <w:r>
              <w:t>New Zealanders but the description</w:t>
            </w:r>
            <w:r w:rsidRPr="001C4B89">
              <w:t xml:space="preserve"> may be limited and lacking in depth.</w:t>
            </w:r>
            <w:r>
              <w:t xml:space="preserve"> </w:t>
            </w:r>
          </w:p>
        </w:tc>
        <w:tc>
          <w:tcPr>
            <w:tcW w:w="3388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48C6" w:rsidRDefault="004948C6" w:rsidP="0034243F">
            <w:pPr>
              <w:pStyle w:val="TextNormal"/>
            </w:pPr>
            <w:r>
              <w:t>TWO of:</w:t>
            </w:r>
          </w:p>
          <w:p w:rsidR="004948C6" w:rsidRPr="001C4B89" w:rsidRDefault="004948C6" w:rsidP="0034243F">
            <w:pPr>
              <w:pStyle w:val="TextBulleted"/>
            </w:pPr>
            <w:r>
              <w:t>in (a), d</w:t>
            </w:r>
            <w:r w:rsidRPr="001C4B89">
              <w:t>escribes</w:t>
            </w:r>
            <w:r>
              <w:t xml:space="preserve"> in depth</w:t>
            </w:r>
            <w:r w:rsidRPr="001C4B89">
              <w:t xml:space="preserve"> a</w:t>
            </w:r>
            <w:r>
              <w:t xml:space="preserve"> significant historical </w:t>
            </w:r>
            <w:r w:rsidRPr="001C4B89">
              <w:t>event</w:t>
            </w:r>
            <w:r>
              <w:t>,</w:t>
            </w:r>
            <w:r w:rsidRPr="001C4B89">
              <w:t xml:space="preserve"> using </w:t>
            </w:r>
            <w:r>
              <w:t xml:space="preserve"> appropriate supporting evidence</w:t>
            </w:r>
          </w:p>
          <w:p w:rsidR="004948C6" w:rsidRPr="001C4B89" w:rsidRDefault="004948C6" w:rsidP="0034243F">
            <w:pPr>
              <w:pStyle w:val="TextBulleted"/>
            </w:pPr>
            <w:r w:rsidRPr="001E3A88">
              <w:rPr>
                <w:szCs w:val="21"/>
              </w:rPr>
              <w:t xml:space="preserve">in (b), describes in depth </w:t>
            </w:r>
            <w:r>
              <w:t xml:space="preserve">how the significant historical </w:t>
            </w:r>
            <w:r w:rsidRPr="001C4B89">
              <w:t xml:space="preserve">event </w:t>
            </w:r>
            <w:r>
              <w:t xml:space="preserve">affected TWO </w:t>
            </w:r>
            <w:r w:rsidRPr="001C4B89">
              <w:t>different</w:t>
            </w:r>
            <w:r w:rsidRPr="001E3A88">
              <w:rPr>
                <w:szCs w:val="21"/>
              </w:rPr>
              <w:t xml:space="preserve"> people or groups in society, using   appropriate supporting evidence</w:t>
            </w:r>
          </w:p>
          <w:p w:rsidR="004948C6" w:rsidRPr="001C4B89" w:rsidRDefault="004948C6" w:rsidP="0034243F">
            <w:pPr>
              <w:pStyle w:val="TextBulleted"/>
            </w:pPr>
            <w:proofErr w:type="gramStart"/>
            <w:r w:rsidRPr="001E3A88">
              <w:rPr>
                <w:szCs w:val="21"/>
              </w:rPr>
              <w:t>in</w:t>
            </w:r>
            <w:proofErr w:type="gramEnd"/>
            <w:r w:rsidRPr="001E3A88">
              <w:rPr>
                <w:szCs w:val="21"/>
              </w:rPr>
              <w:t xml:space="preserve"> (c), describes in-depth why the </w:t>
            </w:r>
            <w:r>
              <w:t xml:space="preserve">historical </w:t>
            </w:r>
            <w:r w:rsidRPr="001E3A88">
              <w:rPr>
                <w:szCs w:val="21"/>
              </w:rPr>
              <w:t>event is of significance to New Zealanders, using  appropriate supporting evidence.</w:t>
            </w:r>
          </w:p>
        </w:tc>
        <w:tc>
          <w:tcPr>
            <w:tcW w:w="3388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48C6" w:rsidRPr="001C4B89" w:rsidRDefault="004948C6" w:rsidP="0034243F">
            <w:pPr>
              <w:pStyle w:val="TextNormal"/>
            </w:pPr>
            <w:r>
              <w:t>C</w:t>
            </w:r>
            <w:r w:rsidRPr="001E3A88">
              <w:rPr>
                <w:szCs w:val="21"/>
              </w:rPr>
              <w:t xml:space="preserve">omprehensively describes how the </w:t>
            </w:r>
            <w:r>
              <w:t xml:space="preserve">historical </w:t>
            </w:r>
            <w:r w:rsidRPr="001E3A88">
              <w:rPr>
                <w:szCs w:val="21"/>
              </w:rPr>
              <w:t>event affected New Zealand society, using accurate and appropriate supporting evidence, and making clear links between the event, the people affected and its significance for New Zealand society.</w:t>
            </w:r>
          </w:p>
        </w:tc>
      </w:tr>
      <w:tr w:rsidR="004948C6" w:rsidRPr="001E3A88" w:rsidTr="0034243F">
        <w:trPr>
          <w:trHeight w:val="2199"/>
        </w:trPr>
        <w:tc>
          <w:tcPr>
            <w:tcW w:w="338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48C6" w:rsidRPr="001C4B89" w:rsidRDefault="004948C6" w:rsidP="0034243F">
            <w:pPr>
              <w:pStyle w:val="TextNormal"/>
            </w:pPr>
          </w:p>
        </w:tc>
        <w:tc>
          <w:tcPr>
            <w:tcW w:w="338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48C6" w:rsidRPr="001C4B89" w:rsidRDefault="004948C6" w:rsidP="0034243F">
            <w:pPr>
              <w:pStyle w:val="TextNormal"/>
            </w:pPr>
          </w:p>
        </w:tc>
        <w:tc>
          <w:tcPr>
            <w:tcW w:w="338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48C6" w:rsidRPr="001C4B89" w:rsidRDefault="004948C6" w:rsidP="0034243F">
            <w:pPr>
              <w:pStyle w:val="TextNormal"/>
            </w:pPr>
          </w:p>
        </w:tc>
      </w:tr>
      <w:tr w:rsidR="004948C6" w:rsidRPr="001E3A88" w:rsidTr="0034243F">
        <w:trPr>
          <w:trHeight w:val="2199"/>
        </w:trPr>
        <w:tc>
          <w:tcPr>
            <w:tcW w:w="338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48C6" w:rsidRPr="001C4B89" w:rsidRDefault="004948C6" w:rsidP="0034243F">
            <w:pPr>
              <w:pStyle w:val="TextNormal"/>
            </w:pPr>
          </w:p>
        </w:tc>
        <w:tc>
          <w:tcPr>
            <w:tcW w:w="338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48C6" w:rsidRPr="001C4B89" w:rsidRDefault="004948C6" w:rsidP="0034243F">
            <w:pPr>
              <w:pStyle w:val="TextNormal"/>
            </w:pPr>
          </w:p>
        </w:tc>
        <w:tc>
          <w:tcPr>
            <w:tcW w:w="338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48C6" w:rsidRPr="001C4B89" w:rsidRDefault="004948C6" w:rsidP="0034243F">
            <w:pPr>
              <w:pStyle w:val="TextNormal"/>
            </w:pPr>
          </w:p>
        </w:tc>
      </w:tr>
    </w:tbl>
    <w:p w:rsidR="004948C6" w:rsidRPr="001C4B89" w:rsidRDefault="004948C6" w:rsidP="004948C6">
      <w:pPr>
        <w:pStyle w:val="Spacer"/>
      </w:pPr>
    </w:p>
    <w:p w:rsidR="004948C6" w:rsidRDefault="004948C6" w:rsidP="004948C6"/>
    <w:p w:rsidR="003C523A" w:rsidRDefault="003C523A"/>
    <w:sectPr w:rsidR="003C523A" w:rsidSect="00DD2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0932"/>
    <w:multiLevelType w:val="hybridMultilevel"/>
    <w:tmpl w:val="D528D6FE"/>
    <w:lvl w:ilvl="0" w:tplc="6E702894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948C6"/>
    <w:rsid w:val="003C523A"/>
    <w:rsid w:val="004948C6"/>
    <w:rsid w:val="008C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C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r">
    <w:name w:val="*Spacer"/>
    <w:basedOn w:val="Normal"/>
    <w:rsid w:val="004948C6"/>
    <w:pPr>
      <w:autoSpaceDE w:val="0"/>
      <w:autoSpaceDN w:val="0"/>
      <w:spacing w:before="60" w:after="60"/>
    </w:pPr>
    <w:rPr>
      <w:sz w:val="20"/>
      <w:lang w:val="en-AU"/>
    </w:rPr>
  </w:style>
  <w:style w:type="paragraph" w:customStyle="1" w:styleId="HeadingTop">
    <w:name w:val="*Heading Top"/>
    <w:basedOn w:val="Normal"/>
    <w:link w:val="HeadingTopCharChar"/>
    <w:rsid w:val="004948C6"/>
    <w:pPr>
      <w:spacing w:after="120"/>
    </w:pPr>
    <w:rPr>
      <w:b/>
      <w:szCs w:val="20"/>
    </w:rPr>
  </w:style>
  <w:style w:type="character" w:customStyle="1" w:styleId="HeadingTopCharChar">
    <w:name w:val="*Heading Top Char Char"/>
    <w:basedOn w:val="DefaultParagraphFont"/>
    <w:link w:val="HeadingTop"/>
    <w:rsid w:val="004948C6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HeadingTable">
    <w:name w:val="*Heading Table"/>
    <w:basedOn w:val="Normal"/>
    <w:rsid w:val="004948C6"/>
    <w:pPr>
      <w:autoSpaceDE w:val="0"/>
      <w:autoSpaceDN w:val="0"/>
      <w:spacing w:before="60" w:after="60"/>
      <w:jc w:val="center"/>
    </w:pPr>
    <w:rPr>
      <w:b/>
      <w:sz w:val="20"/>
      <w:lang w:val="en-AU"/>
    </w:rPr>
  </w:style>
  <w:style w:type="paragraph" w:customStyle="1" w:styleId="HeadingSub">
    <w:name w:val="*Heading Sub"/>
    <w:basedOn w:val="HeadingTop"/>
    <w:next w:val="Spacer"/>
    <w:link w:val="HeadingSubCharChar"/>
    <w:rsid w:val="004948C6"/>
    <w:rPr>
      <w:sz w:val="22"/>
    </w:rPr>
  </w:style>
  <w:style w:type="character" w:customStyle="1" w:styleId="HeadingSubCharChar">
    <w:name w:val="*Heading Sub Char Char"/>
    <w:basedOn w:val="HeadingTopCharChar"/>
    <w:link w:val="HeadingSub"/>
    <w:rsid w:val="004948C6"/>
  </w:style>
  <w:style w:type="paragraph" w:customStyle="1" w:styleId="TextNormal">
    <w:name w:val="*Text Normal"/>
    <w:rsid w:val="004948C6"/>
    <w:pPr>
      <w:keepNext/>
      <w:keepLine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Cs/>
      <w:sz w:val="20"/>
      <w:lang w:val="en-GB" w:eastAsia="en-NZ"/>
    </w:rPr>
  </w:style>
  <w:style w:type="paragraph" w:customStyle="1" w:styleId="TextBulleted">
    <w:name w:val="*Text Bulleted"/>
    <w:basedOn w:val="Normal"/>
    <w:rsid w:val="004948C6"/>
    <w:pPr>
      <w:numPr>
        <w:numId w:val="1"/>
      </w:numPr>
      <w:tabs>
        <w:tab w:val="clear" w:pos="369"/>
        <w:tab w:val="num" w:pos="175"/>
      </w:tabs>
      <w:autoSpaceDE w:val="0"/>
      <w:autoSpaceDN w:val="0"/>
      <w:spacing w:before="60" w:after="60"/>
      <w:ind w:left="175" w:hanging="194"/>
    </w:pPr>
    <w:rPr>
      <w:rFonts w:cs="Arial"/>
      <w:sz w:val="20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CWA New Media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contractor</dc:creator>
  <cp:keywords/>
  <dc:description/>
  <cp:lastModifiedBy>contractor</cp:lastModifiedBy>
  <cp:revision>1</cp:revision>
  <dcterms:created xsi:type="dcterms:W3CDTF">2011-02-13T21:43:00Z</dcterms:created>
  <dcterms:modified xsi:type="dcterms:W3CDTF">2011-02-13T21:44:00Z</dcterms:modified>
</cp:coreProperties>
</file>